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F24F">
      <w:pPr>
        <w:keepNext w:val="0"/>
        <w:keepLines w:val="0"/>
        <w:widowControl/>
        <w:suppressLineNumbers w:val="0"/>
        <w:jc w:val="both"/>
        <w:textAlignment w:val="bottom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6F8D71EC">
      <w:pPr>
        <w:keepNext w:val="0"/>
        <w:keepLines w:val="0"/>
        <w:widowControl/>
        <w:suppressLineNumbers w:val="0"/>
        <w:jc w:val="center"/>
        <w:textAlignment w:val="bottom"/>
        <w:rPr>
          <w:rStyle w:val="4"/>
          <w:rFonts w:hint="eastAsia"/>
          <w:b/>
          <w:bCs/>
          <w:sz w:val="40"/>
          <w:szCs w:val="40"/>
          <w:lang w:val="en-US" w:eastAsia="zh-CN" w:bidi="ar"/>
        </w:rPr>
      </w:pPr>
    </w:p>
    <w:p w14:paraId="07B40780">
      <w:pPr>
        <w:keepNext w:val="0"/>
        <w:keepLines w:val="0"/>
        <w:widowControl/>
        <w:suppressLineNumbers w:val="0"/>
        <w:jc w:val="center"/>
        <w:textAlignment w:val="bottom"/>
        <w:rPr>
          <w:rStyle w:val="4"/>
          <w:rFonts w:hint="eastAsia"/>
          <w:b/>
          <w:bCs/>
          <w:sz w:val="44"/>
          <w:szCs w:val="44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莲塘校区围墙、铁栅栏改造项目清单</w:t>
      </w:r>
    </w:p>
    <w:p w14:paraId="2098C76E">
      <w:pPr>
        <w:keepNext w:val="0"/>
        <w:keepLines w:val="0"/>
        <w:widowControl/>
        <w:suppressLineNumbers w:val="0"/>
        <w:jc w:val="center"/>
        <w:textAlignment w:val="bottom"/>
        <w:rPr>
          <w:rStyle w:val="4"/>
          <w:rFonts w:hint="eastAsia"/>
          <w:sz w:val="32"/>
          <w:szCs w:val="32"/>
          <w:lang w:val="en-US" w:eastAsia="zh-CN" w:bidi="ar"/>
        </w:rPr>
      </w:pPr>
    </w:p>
    <w:tbl>
      <w:tblPr>
        <w:tblStyle w:val="2"/>
        <w:tblW w:w="82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055"/>
        <w:gridCol w:w="2715"/>
        <w:gridCol w:w="1455"/>
        <w:gridCol w:w="1140"/>
      </w:tblGrid>
      <w:tr w14:paraId="4106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0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0D8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7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项目特征描述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计量</w:t>
            </w: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sz w:val="21"/>
                <w:szCs w:val="21"/>
                <w:lang w:val="en-US" w:eastAsia="zh-CN" w:bidi="ar"/>
              </w:rPr>
              <w:t>工程量</w:t>
            </w:r>
          </w:p>
        </w:tc>
      </w:tr>
      <w:tr w14:paraId="5BC7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4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C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A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9B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1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89E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拆除商铺墙面板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39C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墙柱面龙骨及饰面拆除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810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18.72</w:t>
            </w:r>
          </w:p>
        </w:tc>
      </w:tr>
      <w:tr w14:paraId="3DD0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22D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拆除商铺广告、门头、龙骨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墙柱面龙骨及饰面拆除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F48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62.96</w:t>
            </w:r>
          </w:p>
        </w:tc>
      </w:tr>
      <w:tr w14:paraId="48C7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1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水包沙墙面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清扫、满刮腻子二遍、打磨、 </w:t>
            </w:r>
          </w:p>
          <w:p w14:paraId="6084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刷底漆、水包沙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A9C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477.7</w:t>
            </w:r>
          </w:p>
        </w:tc>
      </w:tr>
      <w:tr w14:paraId="4B4E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8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金属面油漆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C522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围墙护栏清扫 、打磨、清锈除污、刷漆(油)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776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290.51</w:t>
            </w:r>
          </w:p>
        </w:tc>
      </w:tr>
      <w:tr w14:paraId="5125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1B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余方弃置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F4E3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建筑垃圾外运5000m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1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立方米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0D2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35.22</w:t>
            </w:r>
          </w:p>
        </w:tc>
      </w:tr>
      <w:tr w14:paraId="12FC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FD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C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外脚手架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B7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装饰脚手架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C0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38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</w:tbl>
    <w:p w14:paraId="1F001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A6791"/>
    <w:rsid w:val="06D00154"/>
    <w:rsid w:val="2F3A6791"/>
    <w:rsid w:val="3D2429BA"/>
    <w:rsid w:val="4BCC2A34"/>
    <w:rsid w:val="4C700C74"/>
    <w:rsid w:val="61B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203</Characters>
  <Lines>0</Lines>
  <Paragraphs>0</Paragraphs>
  <TotalTime>1</TotalTime>
  <ScaleCrop>false</ScaleCrop>
  <LinksUpToDate>false</LinksUpToDate>
  <CharactersWithSpaces>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2025-07-17T05:25:00Z</dcterms:created>
  <dc:creator>浮云遮眼</dc:creator>
  <cp:lastModifiedBy>湘帙</cp:lastModifiedBy>
  <cp:lastPrinted>2025-07-21T01:04:00Z</cp:lastPrinted>
  <dcterms:modified xsi:type="dcterms:W3CDTF">2025-07-25T02:15:14Z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A174E24DD7BF449BAC6A038C7B13B8E9_11</vt:lpwstr>
  </property>
  <property fmtid="{D5CDD505-2E9C-101B-9397-08002B2CF9AE}" pid="4" name="KSOTemplateDocerSaveRecord">
    <vt:lpwstr>eyJoZGlkIjoiYjIzZjE2ZWYwNTNjMmYzNTQ0YTcyM2MxZDBlM2NkYmQiLCJ1c2VySWQiOiI5Mzg4NTA2NTAifQ==</vt:lpwstr>
  </property>
</Properties>
</file>