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195E">
      <w:pPr>
        <w:widowControl/>
        <w:shd w:val="clear" w:color="auto" w:fill="FFFFFF"/>
        <w:spacing w:line="555" w:lineRule="atLeast"/>
        <w:jc w:val="both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620E2262">
      <w:pPr>
        <w:widowControl/>
        <w:shd w:val="clear" w:color="auto" w:fill="FFFFFF"/>
        <w:spacing w:line="555" w:lineRule="atLeast"/>
        <w:jc w:val="center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莲塘校区3号学生宿舍窗帘安装项目清单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12"/>
        <w:gridCol w:w="7207"/>
      </w:tblGrid>
      <w:tr w14:paraId="601E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934E26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DDC42B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0" w:type="auto"/>
            <w:vAlign w:val="center"/>
          </w:tcPr>
          <w:p w14:paraId="6B3A2C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要求</w:t>
            </w:r>
          </w:p>
        </w:tc>
      </w:tr>
      <w:tr w14:paraId="732D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39D30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D2EABF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窗帘加装工作</w:t>
            </w:r>
          </w:p>
        </w:tc>
        <w:tc>
          <w:tcPr>
            <w:tcW w:w="0" w:type="auto"/>
            <w:vAlign w:val="center"/>
          </w:tcPr>
          <w:p w14:paraId="53B67A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莲塘校区</w:t>
            </w:r>
            <w:r>
              <w:rPr>
                <w:rFonts w:hint="eastAsia"/>
                <w:vertAlign w:val="baseline"/>
                <w:lang w:val="en-US" w:eastAsia="zh-CN"/>
              </w:rPr>
              <w:t>3号男生寝室2-9层宿舍内所有窗户及玻璃幕墙：预计2.8米高度约517米，3.2-3.5米高度约100米（以现场实际踏勘的数量为准）。采用单面遮光面料（灰色），国标导轨，保修期1年。</w:t>
            </w:r>
          </w:p>
        </w:tc>
      </w:tr>
      <w:tr w14:paraId="2DA5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87DBAFA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A524A90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F94D5CE">
            <w:pPr>
              <w:jc w:val="center"/>
              <w:rPr>
                <w:vertAlign w:val="baseline"/>
              </w:rPr>
            </w:pPr>
          </w:p>
        </w:tc>
      </w:tr>
      <w:tr w14:paraId="4FB2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272AB90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1A8AF24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7C1E8B0">
            <w:pPr>
              <w:jc w:val="center"/>
              <w:rPr>
                <w:vertAlign w:val="baseline"/>
              </w:rPr>
            </w:pPr>
          </w:p>
        </w:tc>
      </w:tr>
      <w:tr w14:paraId="0D94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3C37E88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5475D72">
            <w:pPr>
              <w:jc w:val="center"/>
              <w:rPr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98B4E85">
            <w:pPr>
              <w:jc w:val="center"/>
              <w:rPr>
                <w:vertAlign w:val="baseline"/>
              </w:rPr>
            </w:pPr>
          </w:p>
        </w:tc>
      </w:tr>
    </w:tbl>
    <w:p w14:paraId="71143CF1"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b/>
          <w:bCs/>
          <w:vertAlign w:val="baseline"/>
          <w:lang w:val="en-US" w:eastAsia="zh-CN"/>
        </w:rPr>
        <w:t>项目报价为固定总价包干方式，包含物料、安装、运输、税费等所有费用，投标人需在探勘过程对工作量进行复核，工作量误差所造成的损失由投标人自行承担。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TZlNGQ2YTg3MWJjNTFmYzQ1ZDE5Y2QyMTRlZjgifQ=="/>
  </w:docVars>
  <w:rsids>
    <w:rsidRoot w:val="00000000"/>
    <w:rsid w:val="0700759E"/>
    <w:rsid w:val="08674270"/>
    <w:rsid w:val="1FDE2E7A"/>
    <w:rsid w:val="2483316F"/>
    <w:rsid w:val="4FB1168D"/>
    <w:rsid w:val="638B2D2C"/>
    <w:rsid w:val="6CFF27F6"/>
    <w:rsid w:val="74E00E8D"/>
    <w:rsid w:val="7C6A1384"/>
    <w:rsid w:val="7D6B1788"/>
    <w:rsid w:val="7EE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197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2025-08-28T02:45:00Z</dcterms:created>
  <dc:creator>Administrator</dc:creator>
  <cp:lastModifiedBy>湘帙</cp:lastModifiedBy>
  <dcterms:modified xsi:type="dcterms:W3CDTF">2025-11-12T09:40:46Z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eyJoZGlkIjoiYjIzZjE2ZWYwNTNjMmYzNTQ0YTcyM2MxZDBlM2NkYmQiLCJ1c2VySWQiOiI5Mzg4NTA2NTAifQ==</vt:lpwstr>
  </property>
  <property fmtid="{D5CDD505-2E9C-101B-9397-08002B2CF9AE}" pid="4" name="ICV">
    <vt:lpwstr>93EBE13074474693B2C264BD4FE464E6_12</vt:lpwstr>
  </property>
</Properties>
</file>